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D4" w:rsidRDefault="00882654" w:rsidP="006E2CFA">
      <w:pPr>
        <w:tabs>
          <w:tab w:val="left" w:pos="9356"/>
        </w:tabs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b/>
          <w:iCs/>
          <w:sz w:val="28"/>
          <w:szCs w:val="28"/>
          <w:lang w:val="ru-RU"/>
        </w:rPr>
      </w:pPr>
      <w:r>
        <w:rPr>
          <w:rFonts w:eastAsia="Calibri"/>
          <w:b/>
          <w:iCs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85pt;height:725.65pt">
            <v:imagedata r:id="rId5" o:title="SWScan00089" cropright="1934f" gain="109227f"/>
          </v:shape>
        </w:pict>
      </w:r>
    </w:p>
    <w:p w:rsidR="004B2ED4" w:rsidRDefault="004B2ED4" w:rsidP="006E2CFA">
      <w:pPr>
        <w:tabs>
          <w:tab w:val="left" w:pos="9356"/>
        </w:tabs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b/>
          <w:iCs/>
          <w:sz w:val="28"/>
          <w:szCs w:val="28"/>
          <w:lang w:val="ru-RU"/>
        </w:rPr>
      </w:pPr>
    </w:p>
    <w:p w:rsidR="004B2ED4" w:rsidRDefault="004B2ED4" w:rsidP="006E2CFA">
      <w:pPr>
        <w:tabs>
          <w:tab w:val="left" w:pos="9356"/>
        </w:tabs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b/>
          <w:iCs/>
          <w:sz w:val="28"/>
          <w:szCs w:val="28"/>
          <w:lang w:val="ru-RU"/>
        </w:rPr>
      </w:pPr>
    </w:p>
    <w:p w:rsidR="004B2ED4" w:rsidRDefault="004B2ED4" w:rsidP="006E2CFA">
      <w:pPr>
        <w:tabs>
          <w:tab w:val="left" w:pos="9356"/>
        </w:tabs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b/>
          <w:iCs/>
          <w:sz w:val="28"/>
          <w:szCs w:val="28"/>
          <w:lang w:val="ru-RU"/>
        </w:rPr>
      </w:pPr>
    </w:p>
    <w:p w:rsidR="002F2BC4" w:rsidRPr="002F2BC4" w:rsidRDefault="002F2BC4" w:rsidP="002F2BC4">
      <w:pPr>
        <w:pStyle w:val="5"/>
        <w:spacing w:after="36"/>
        <w:ind w:left="83" w:right="282"/>
        <w:rPr>
          <w:rFonts w:eastAsia="Calibri"/>
          <w:b w:val="0"/>
          <w:iCs/>
          <w:sz w:val="28"/>
          <w:szCs w:val="28"/>
          <w:lang w:val="ru-RU"/>
        </w:rPr>
      </w:pPr>
    </w:p>
    <w:p w:rsidR="002F2BC4" w:rsidRPr="002F2BC4" w:rsidRDefault="002F2BC4" w:rsidP="002F2BC4">
      <w:pPr>
        <w:numPr>
          <w:ilvl w:val="0"/>
          <w:numId w:val="1"/>
        </w:numPr>
        <w:tabs>
          <w:tab w:val="left" w:pos="0"/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Настоящее Положение устанавливает порядок работы «Телефона доверия» в </w:t>
      </w:r>
      <w:r w:rsidR="001D2528" w:rsidRPr="001D2528">
        <w:rPr>
          <w:sz w:val="28"/>
          <w:szCs w:val="28"/>
          <w:lang w:val="ru-RU"/>
        </w:rPr>
        <w:t>Муниципальном дошкольном образовательном автономном учреждении «Детский сад №31 «Солнышко» комбинированного вида г</w:t>
      </w:r>
      <w:proofErr w:type="gramStart"/>
      <w:r w:rsidR="001D2528" w:rsidRPr="001D2528">
        <w:rPr>
          <w:sz w:val="28"/>
          <w:szCs w:val="28"/>
          <w:lang w:val="ru-RU"/>
        </w:rPr>
        <w:t>.Н</w:t>
      </w:r>
      <w:proofErr w:type="gramEnd"/>
      <w:r w:rsidR="001D2528" w:rsidRPr="001D2528">
        <w:rPr>
          <w:sz w:val="28"/>
          <w:szCs w:val="28"/>
          <w:lang w:val="ru-RU"/>
        </w:rPr>
        <w:t>овотроицка Оренбургской области»</w:t>
      </w:r>
      <w:r w:rsidR="001D2528">
        <w:rPr>
          <w:sz w:val="28"/>
          <w:szCs w:val="28"/>
          <w:lang w:val="ru-RU"/>
        </w:rPr>
        <w:t xml:space="preserve"> (далее – Учреждение) </w:t>
      </w:r>
      <w:r w:rsidRPr="002F2BC4">
        <w:rPr>
          <w:sz w:val="28"/>
          <w:szCs w:val="28"/>
          <w:lang w:val="ru-RU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="001D2528">
        <w:rPr>
          <w:sz w:val="28"/>
          <w:szCs w:val="28"/>
          <w:lang w:val="ru-RU"/>
        </w:rPr>
        <w:t>Учреждении</w:t>
      </w:r>
      <w:r w:rsidRPr="002F2BC4">
        <w:rPr>
          <w:sz w:val="28"/>
          <w:szCs w:val="28"/>
          <w:lang w:val="ru-RU"/>
        </w:rPr>
        <w:t xml:space="preserve">. 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203" w:firstLine="708"/>
        <w:rPr>
          <w:sz w:val="28"/>
          <w:szCs w:val="28"/>
        </w:rPr>
      </w:pPr>
      <w:r w:rsidRPr="002F2BC4">
        <w:rPr>
          <w:sz w:val="28"/>
          <w:szCs w:val="28"/>
        </w:rPr>
        <w:t>«</w:t>
      </w:r>
      <w:proofErr w:type="spellStart"/>
      <w:r w:rsidRPr="002F2BC4">
        <w:rPr>
          <w:sz w:val="28"/>
          <w:szCs w:val="28"/>
        </w:rPr>
        <w:t>Телефон</w:t>
      </w:r>
      <w:proofErr w:type="spellEnd"/>
      <w:r w:rsidRPr="002F2BC4">
        <w:rPr>
          <w:sz w:val="28"/>
          <w:szCs w:val="28"/>
        </w:rPr>
        <w:t xml:space="preserve"> </w:t>
      </w:r>
      <w:proofErr w:type="spellStart"/>
      <w:r w:rsidRPr="002F2BC4">
        <w:rPr>
          <w:sz w:val="28"/>
          <w:szCs w:val="28"/>
        </w:rPr>
        <w:t>доверия</w:t>
      </w:r>
      <w:proofErr w:type="spellEnd"/>
      <w:r w:rsidRPr="002F2BC4">
        <w:rPr>
          <w:sz w:val="28"/>
          <w:szCs w:val="28"/>
        </w:rPr>
        <w:t xml:space="preserve">» - </w:t>
      </w:r>
      <w:r w:rsidR="001D2528">
        <w:rPr>
          <w:i/>
          <w:sz w:val="28"/>
          <w:szCs w:val="28"/>
          <w:lang w:val="ru-RU"/>
        </w:rPr>
        <w:t>8 (3</w:t>
      </w:r>
      <w:r w:rsidR="0090416F">
        <w:rPr>
          <w:i/>
          <w:sz w:val="28"/>
          <w:szCs w:val="28"/>
          <w:lang w:val="ru-RU"/>
        </w:rPr>
        <w:t>5</w:t>
      </w:r>
      <w:r w:rsidR="001D2528">
        <w:rPr>
          <w:i/>
          <w:sz w:val="28"/>
          <w:szCs w:val="28"/>
          <w:lang w:val="ru-RU"/>
        </w:rPr>
        <w:t>3</w:t>
      </w:r>
      <w:r w:rsidR="0090416F">
        <w:rPr>
          <w:i/>
          <w:sz w:val="28"/>
          <w:szCs w:val="28"/>
          <w:lang w:val="ru-RU"/>
        </w:rPr>
        <w:t>7</w:t>
      </w:r>
      <w:r w:rsidR="001D2528">
        <w:rPr>
          <w:i/>
          <w:sz w:val="28"/>
          <w:szCs w:val="28"/>
          <w:lang w:val="ru-RU"/>
        </w:rPr>
        <w:t>) 62-05-28</w:t>
      </w:r>
      <w:r w:rsidRPr="002F2BC4">
        <w:rPr>
          <w:sz w:val="28"/>
          <w:szCs w:val="28"/>
        </w:rPr>
        <w:t xml:space="preserve">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Информация о функционировании «Телефона доверия» и о правилах приема сообщений размещается в подразделе «Противодействие коррупции» официального сайта Учреждения в информационно-телекоммуникационной сети «Интернет».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spacing w:after="7" w:line="269" w:lineRule="auto"/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«Телефон доверия» устанавливается в </w:t>
      </w:r>
      <w:r w:rsidR="00080B8B" w:rsidRPr="00080B8B">
        <w:rPr>
          <w:sz w:val="28"/>
          <w:szCs w:val="28"/>
          <w:lang w:val="ru-RU"/>
        </w:rPr>
        <w:t xml:space="preserve">кабинете </w:t>
      </w:r>
      <w:proofErr w:type="gramStart"/>
      <w:r w:rsidR="00080B8B" w:rsidRPr="00080B8B">
        <w:rPr>
          <w:sz w:val="28"/>
          <w:szCs w:val="28"/>
          <w:lang w:val="ru-RU"/>
        </w:rPr>
        <w:t>заведующего Учреждения</w:t>
      </w:r>
      <w:proofErr w:type="gramEnd"/>
      <w:r w:rsidR="00080B8B">
        <w:rPr>
          <w:sz w:val="28"/>
          <w:szCs w:val="28"/>
          <w:lang w:val="ru-RU"/>
        </w:rPr>
        <w:t>.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2F2BC4" w:rsidRDefault="002F2BC4" w:rsidP="002F2BC4">
      <w:pPr>
        <w:ind w:left="708" w:right="1087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>с понедельника по ч</w:t>
      </w:r>
      <w:r>
        <w:rPr>
          <w:sz w:val="28"/>
          <w:szCs w:val="28"/>
          <w:lang w:val="ru-RU"/>
        </w:rPr>
        <w:t xml:space="preserve">етверг - с </w:t>
      </w:r>
      <w:r w:rsidR="00080B8B">
        <w:rPr>
          <w:sz w:val="28"/>
          <w:szCs w:val="28"/>
          <w:lang w:val="ru-RU"/>
        </w:rPr>
        <w:t>09.00</w:t>
      </w:r>
      <w:r>
        <w:rPr>
          <w:sz w:val="28"/>
          <w:szCs w:val="28"/>
          <w:lang w:val="ru-RU"/>
        </w:rPr>
        <w:t xml:space="preserve"> до </w:t>
      </w:r>
      <w:r w:rsidR="00080B8B">
        <w:rPr>
          <w:sz w:val="28"/>
          <w:szCs w:val="28"/>
          <w:lang w:val="ru-RU"/>
        </w:rPr>
        <w:t>13.00</w:t>
      </w:r>
      <w:r>
        <w:rPr>
          <w:sz w:val="28"/>
          <w:szCs w:val="28"/>
          <w:lang w:val="ru-RU"/>
        </w:rPr>
        <w:t xml:space="preserve"> часов; </w:t>
      </w:r>
    </w:p>
    <w:p w:rsidR="002F2BC4" w:rsidRPr="002F2BC4" w:rsidRDefault="002F2BC4" w:rsidP="002F2BC4">
      <w:pPr>
        <w:ind w:left="708" w:right="10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пятницу с </w:t>
      </w:r>
      <w:r w:rsidR="003F262C">
        <w:rPr>
          <w:sz w:val="28"/>
          <w:szCs w:val="28"/>
          <w:lang w:val="ru-RU"/>
        </w:rPr>
        <w:t>10</w:t>
      </w:r>
      <w:r w:rsidR="00080B8B">
        <w:rPr>
          <w:sz w:val="28"/>
          <w:szCs w:val="28"/>
          <w:lang w:val="ru-RU"/>
        </w:rPr>
        <w:t>.00 до 13.00</w:t>
      </w:r>
      <w:r w:rsidR="003F262C">
        <w:rPr>
          <w:sz w:val="28"/>
          <w:szCs w:val="28"/>
          <w:lang w:val="ru-RU"/>
        </w:rPr>
        <w:t xml:space="preserve"> часов.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 ответе на телефонные звонки, работники Учреждения, ответственные за организацию работы «Телефона доверия», обязаны: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назвать фамилию, имя, отчество, занимаемую должность; </w:t>
      </w:r>
    </w:p>
    <w:p w:rsidR="002F2BC4" w:rsidRPr="002F2BC4" w:rsidRDefault="002F2BC4" w:rsidP="002F2BC4">
      <w:pPr>
        <w:ind w:left="14"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предложить гражданину изложить суть вопроса.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="003F262C" w:rsidRPr="003F262C">
        <w:rPr>
          <w:sz w:val="28"/>
          <w:szCs w:val="28"/>
          <w:lang w:val="ru-RU"/>
        </w:rPr>
        <w:t>Учреждения</w:t>
      </w:r>
      <w:r w:rsidRPr="002F2BC4">
        <w:rPr>
          <w:sz w:val="28"/>
          <w:szCs w:val="28"/>
          <w:lang w:val="ru-RU"/>
        </w:rPr>
        <w:t xml:space="preserve"> по вопросам противодействия коррупции (далее - Журнал), форма которого предусмотрена приложением</w:t>
      </w:r>
      <w:r w:rsidR="00E21908">
        <w:rPr>
          <w:sz w:val="28"/>
          <w:szCs w:val="28"/>
          <w:lang w:val="ru-RU"/>
        </w:rPr>
        <w:t xml:space="preserve"> 1</w:t>
      </w:r>
      <w:r w:rsidRPr="002F2BC4">
        <w:rPr>
          <w:sz w:val="28"/>
          <w:szCs w:val="28"/>
          <w:lang w:val="ru-RU"/>
        </w:rPr>
        <w:t xml:space="preserve"> к настоящему Положению.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lastRenderedPageBreak/>
        <w:t xml:space="preserve">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Ответ гражданину, организации дается в порядке и сроки, установленные законодательством.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а) фиксируют на бумажном носителе текст сообщения;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б) регистрируют сообщение в Журнале; </w:t>
      </w:r>
    </w:p>
    <w:p w:rsidR="002F2BC4" w:rsidRPr="002F2BC4" w:rsidRDefault="002F2BC4" w:rsidP="002F2BC4">
      <w:pPr>
        <w:ind w:left="14"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в) </w:t>
      </w:r>
      <w:r w:rsidR="005D04A4" w:rsidRPr="002F2BC4">
        <w:rPr>
          <w:sz w:val="28"/>
          <w:szCs w:val="28"/>
          <w:lang w:val="ru-RU"/>
        </w:rPr>
        <w:t xml:space="preserve">анализируют и обобщают сообщения, поступившие по «Телефону доверия», в целях разработки и реализации </w:t>
      </w:r>
      <w:proofErr w:type="spellStart"/>
      <w:r w:rsidR="005D04A4" w:rsidRPr="002F2BC4">
        <w:rPr>
          <w:sz w:val="28"/>
          <w:szCs w:val="28"/>
          <w:lang w:val="ru-RU"/>
        </w:rPr>
        <w:t>антикоррупционных</w:t>
      </w:r>
      <w:proofErr w:type="spellEnd"/>
      <w:r w:rsidR="005D04A4" w:rsidRPr="002F2BC4">
        <w:rPr>
          <w:sz w:val="28"/>
          <w:szCs w:val="28"/>
          <w:lang w:val="ru-RU"/>
        </w:rPr>
        <w:t xml:space="preserve"> мероприятий в Учреждении.</w:t>
      </w:r>
    </w:p>
    <w:p w:rsidR="002F2BC4" w:rsidRPr="002F2BC4" w:rsidRDefault="002F2BC4" w:rsidP="005D04A4">
      <w:pPr>
        <w:numPr>
          <w:ilvl w:val="0"/>
          <w:numId w:val="1"/>
        </w:numPr>
        <w:ind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На основании имеющейся информации </w:t>
      </w:r>
      <w:r w:rsidR="005D04A4">
        <w:rPr>
          <w:sz w:val="28"/>
          <w:szCs w:val="28"/>
          <w:lang w:val="ru-RU"/>
        </w:rPr>
        <w:t>заведующий</w:t>
      </w:r>
      <w:r w:rsidRPr="002F2BC4">
        <w:rPr>
          <w:sz w:val="28"/>
          <w:szCs w:val="28"/>
          <w:lang w:val="ru-RU"/>
        </w:rPr>
        <w:t xml:space="preserve"> Учреждения в течение 3 рабочих дней со дня регистрации сообщения принимает решение </w:t>
      </w:r>
      <w:proofErr w:type="gramStart"/>
      <w:r w:rsidRPr="002F2BC4">
        <w:rPr>
          <w:sz w:val="28"/>
          <w:szCs w:val="28"/>
          <w:lang w:val="ru-RU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2F2BC4">
        <w:rPr>
          <w:sz w:val="28"/>
          <w:szCs w:val="28"/>
          <w:lang w:val="ru-RU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2F2BC4" w:rsidRPr="002F2BC4" w:rsidRDefault="002F2BC4" w:rsidP="005D04A4">
      <w:pPr>
        <w:ind w:left="14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2F2BC4" w:rsidRPr="002F2BC4" w:rsidRDefault="002F2BC4" w:rsidP="005D04A4">
      <w:pPr>
        <w:ind w:left="14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2F2BC4" w:rsidRPr="002F2BC4" w:rsidRDefault="002F2BC4" w:rsidP="002F2BC4"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Pr="00440868" w:rsidRDefault="002F2BC4" w:rsidP="002F2BC4">
      <w:pPr>
        <w:spacing w:line="240" w:lineRule="auto"/>
        <w:ind w:left="31" w:right="203" w:hanging="10"/>
        <w:jc w:val="right"/>
        <w:rPr>
          <w:lang w:val="ru-RU"/>
        </w:rPr>
      </w:pPr>
      <w:r w:rsidRPr="00440868">
        <w:rPr>
          <w:lang w:val="ru-RU"/>
        </w:rPr>
        <w:t>Приложение</w:t>
      </w:r>
      <w:r w:rsidR="00E21908">
        <w:rPr>
          <w:lang w:val="ru-RU"/>
        </w:rPr>
        <w:t xml:space="preserve"> 1</w:t>
      </w:r>
      <w:r w:rsidRPr="00440868">
        <w:rPr>
          <w:lang w:val="ru-RU"/>
        </w:rPr>
        <w:t xml:space="preserve">  </w:t>
      </w:r>
    </w:p>
    <w:p w:rsidR="002F2BC4" w:rsidRDefault="002F2BC4" w:rsidP="002F2BC4">
      <w:pPr>
        <w:spacing w:after="2" w:line="240" w:lineRule="auto"/>
        <w:ind w:left="3666" w:right="192" w:hanging="10"/>
        <w:jc w:val="right"/>
        <w:rPr>
          <w:lang w:val="ru-RU"/>
        </w:rPr>
      </w:pPr>
      <w:r w:rsidRPr="00440868">
        <w:rPr>
          <w:lang w:val="ru-RU"/>
        </w:rPr>
        <w:t>к Положению о «Телефоне доверия</w:t>
      </w:r>
      <w:r w:rsidR="00E21908">
        <w:rPr>
          <w:lang w:val="ru-RU"/>
        </w:rPr>
        <w:t>»</w:t>
      </w:r>
    </w:p>
    <w:p w:rsidR="00E21908" w:rsidRDefault="00E21908" w:rsidP="002F2BC4">
      <w:pPr>
        <w:spacing w:after="2" w:line="240" w:lineRule="auto"/>
        <w:ind w:left="3666" w:right="192" w:hanging="10"/>
        <w:jc w:val="right"/>
        <w:rPr>
          <w:lang w:val="ru-RU"/>
        </w:rPr>
      </w:pPr>
      <w:r>
        <w:rPr>
          <w:lang w:val="ru-RU"/>
        </w:rPr>
        <w:t>МДОАУ «Детский сад №31»</w:t>
      </w:r>
    </w:p>
    <w:p w:rsidR="002F2BC4" w:rsidRPr="00440868" w:rsidRDefault="002F2BC4" w:rsidP="002F2BC4">
      <w:pPr>
        <w:spacing w:after="20" w:line="259" w:lineRule="auto"/>
        <w:ind w:right="86" w:firstLine="0"/>
        <w:jc w:val="right"/>
        <w:rPr>
          <w:lang w:val="ru-RU"/>
        </w:rPr>
      </w:pPr>
      <w:r w:rsidRPr="00440868">
        <w:rPr>
          <w:lang w:val="ru-RU"/>
        </w:rPr>
        <w:t xml:space="preserve">  </w:t>
      </w:r>
    </w:p>
    <w:p w:rsidR="002F2BC4" w:rsidRPr="00440868" w:rsidRDefault="002F2BC4" w:rsidP="002F2BC4">
      <w:pPr>
        <w:spacing w:after="0" w:line="259" w:lineRule="auto"/>
        <w:ind w:right="149" w:firstLine="0"/>
        <w:jc w:val="center"/>
        <w:rPr>
          <w:lang w:val="ru-RU"/>
        </w:rPr>
      </w:pPr>
    </w:p>
    <w:p w:rsidR="00E21908" w:rsidRDefault="002F2BC4" w:rsidP="00E21908">
      <w:pPr>
        <w:spacing w:after="2" w:line="240" w:lineRule="auto"/>
        <w:ind w:right="192" w:hanging="10"/>
        <w:jc w:val="center"/>
        <w:rPr>
          <w:lang w:val="ru-RU"/>
        </w:rPr>
      </w:pPr>
      <w:r w:rsidRPr="00440868">
        <w:rPr>
          <w:b/>
          <w:lang w:val="ru-RU"/>
        </w:rPr>
        <w:t xml:space="preserve">Журнал регистрации сообщений граждан и организаций, поступивших по «Телефону доверия» </w:t>
      </w:r>
      <w:r w:rsidR="00E21908" w:rsidRPr="00E21908">
        <w:rPr>
          <w:b/>
          <w:lang w:val="ru-RU"/>
        </w:rPr>
        <w:t>МДОАУ «Детский сад №31»</w:t>
      </w:r>
    </w:p>
    <w:p w:rsidR="002F2BC4" w:rsidRPr="00440868" w:rsidRDefault="002F2BC4" w:rsidP="00FD14C3">
      <w:pPr>
        <w:spacing w:after="4" w:line="270" w:lineRule="auto"/>
        <w:ind w:left="1125" w:right="196" w:hanging="1046"/>
        <w:jc w:val="center"/>
        <w:rPr>
          <w:lang w:val="ru-RU"/>
        </w:rPr>
      </w:pPr>
    </w:p>
    <w:p w:rsidR="002F2BC4" w:rsidRPr="00440868" w:rsidRDefault="002F2BC4" w:rsidP="002F2BC4">
      <w:pPr>
        <w:spacing w:after="0" w:line="259" w:lineRule="auto"/>
        <w:ind w:right="149" w:firstLine="0"/>
        <w:jc w:val="center"/>
        <w:rPr>
          <w:lang w:val="ru-RU"/>
        </w:rPr>
      </w:pPr>
      <w:r w:rsidRPr="00440868">
        <w:rPr>
          <w:b/>
          <w:lang w:val="ru-RU"/>
        </w:rPr>
        <w:t xml:space="preserve"> </w:t>
      </w:r>
    </w:p>
    <w:tbl>
      <w:tblPr>
        <w:tblW w:w="9486" w:type="dxa"/>
        <w:tblInd w:w="50" w:type="dxa"/>
        <w:tblCellMar>
          <w:top w:w="69" w:type="dxa"/>
          <w:left w:w="38" w:type="dxa"/>
          <w:right w:w="115" w:type="dxa"/>
        </w:tblCellMar>
        <w:tblLook w:val="04A0"/>
      </w:tblPr>
      <w:tblGrid>
        <w:gridCol w:w="600"/>
        <w:gridCol w:w="1669"/>
        <w:gridCol w:w="1560"/>
        <w:gridCol w:w="1560"/>
        <w:gridCol w:w="2410"/>
        <w:gridCol w:w="1687"/>
      </w:tblGrid>
      <w:tr w:rsidR="002F2BC4" w:rsidTr="002F2BC4">
        <w:trPr>
          <w:trHeight w:val="141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14" w:line="259" w:lineRule="auto"/>
              <w:ind w:left="173" w:firstLine="0"/>
              <w:jc w:val="left"/>
            </w:pPr>
            <w:r w:rsidRPr="0082648B">
              <w:rPr>
                <w:sz w:val="18"/>
              </w:rPr>
              <w:t xml:space="preserve">№ </w:t>
            </w:r>
          </w:p>
          <w:p w:rsidR="002F2BC4" w:rsidRDefault="002F2BC4" w:rsidP="002E7821">
            <w:pPr>
              <w:spacing w:after="0" w:line="259" w:lineRule="auto"/>
              <w:ind w:left="75" w:firstLine="0"/>
              <w:jc w:val="center"/>
            </w:pPr>
            <w:r w:rsidRPr="0082648B">
              <w:rPr>
                <w:sz w:val="18"/>
              </w:rPr>
              <w:t xml:space="preserve">п/п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8" w:lineRule="auto"/>
              <w:ind w:left="314" w:right="198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Дата (число, месяц, год) и время </w:t>
            </w:r>
          </w:p>
          <w:p w:rsidR="002F2BC4" w:rsidRDefault="002F2BC4" w:rsidP="002E7821">
            <w:pPr>
              <w:spacing w:after="0" w:line="259" w:lineRule="auto"/>
              <w:ind w:firstLine="0"/>
              <w:jc w:val="center"/>
            </w:pPr>
            <w:r w:rsidRPr="0082648B">
              <w:rPr>
                <w:sz w:val="18"/>
              </w:rPr>
              <w:t>(</w:t>
            </w:r>
            <w:proofErr w:type="spellStart"/>
            <w:proofErr w:type="gramStart"/>
            <w:r w:rsidRPr="0082648B">
              <w:rPr>
                <w:sz w:val="18"/>
              </w:rPr>
              <w:t>час</w:t>
            </w:r>
            <w:proofErr w:type="spellEnd"/>
            <w:proofErr w:type="gramEnd"/>
            <w:r w:rsidRPr="0082648B">
              <w:rPr>
                <w:sz w:val="18"/>
              </w:rPr>
              <w:t xml:space="preserve">, </w:t>
            </w:r>
            <w:proofErr w:type="spellStart"/>
            <w:r w:rsidRPr="0082648B">
              <w:rPr>
                <w:sz w:val="18"/>
              </w:rPr>
              <w:t>мин</w:t>
            </w:r>
            <w:proofErr w:type="spellEnd"/>
            <w:r w:rsidRPr="0082648B">
              <w:rPr>
                <w:sz w:val="18"/>
              </w:rPr>
              <w:t xml:space="preserve">.) </w:t>
            </w:r>
            <w:proofErr w:type="spellStart"/>
            <w:r w:rsidRPr="0082648B">
              <w:rPr>
                <w:sz w:val="18"/>
              </w:rPr>
              <w:t>регистрации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сообщения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8" w:lineRule="auto"/>
              <w:ind w:left="216" w:right="97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Ф.И.О., адрес, </w:t>
            </w:r>
          </w:p>
          <w:p w:rsidR="002F2BC4" w:rsidRPr="00440868" w:rsidRDefault="002F2BC4" w:rsidP="002E7821">
            <w:pPr>
              <w:spacing w:line="259" w:lineRule="auto"/>
              <w:ind w:left="74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телефон </w:t>
            </w:r>
          </w:p>
          <w:p w:rsidR="002F2BC4" w:rsidRPr="00440868" w:rsidRDefault="002F2BC4" w:rsidP="002E7821">
            <w:pPr>
              <w:spacing w:after="0" w:line="259" w:lineRule="auto"/>
              <w:ind w:left="222" w:right="103" w:firstLine="15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абонента (при наличии информации)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10"/>
              <w:jc w:val="center"/>
            </w:pPr>
            <w:proofErr w:type="spellStart"/>
            <w:r w:rsidRPr="0082648B">
              <w:rPr>
                <w:sz w:val="18"/>
              </w:rPr>
              <w:t>Краткое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содержание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сообщения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9" w:lineRule="auto"/>
              <w:ind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Ф.И.О. работника учреждения, </w:t>
            </w:r>
          </w:p>
          <w:p w:rsidR="002F2BC4" w:rsidRDefault="002F2BC4" w:rsidP="002E7821">
            <w:pPr>
              <w:spacing w:after="0" w:line="259" w:lineRule="auto"/>
              <w:ind w:firstLine="0"/>
              <w:jc w:val="center"/>
            </w:pPr>
            <w:proofErr w:type="spellStart"/>
            <w:r w:rsidRPr="0082648B">
              <w:rPr>
                <w:sz w:val="18"/>
              </w:rPr>
              <w:t>зарегистрировавшего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сообщение</w:t>
            </w:r>
            <w:proofErr w:type="spellEnd"/>
            <w:r w:rsidRPr="0082648B">
              <w:rPr>
                <w:sz w:val="18"/>
              </w:rPr>
              <w:t xml:space="preserve">, </w:t>
            </w:r>
            <w:proofErr w:type="spellStart"/>
            <w:r w:rsidRPr="0082648B">
              <w:rPr>
                <w:sz w:val="18"/>
              </w:rPr>
              <w:t>подпись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left="444" w:hanging="163"/>
              <w:jc w:val="left"/>
            </w:pPr>
            <w:proofErr w:type="spellStart"/>
            <w:r w:rsidRPr="0082648B">
              <w:rPr>
                <w:sz w:val="18"/>
              </w:rPr>
              <w:t>Принятые</w:t>
            </w:r>
            <w:proofErr w:type="spellEnd"/>
            <w:r w:rsidRPr="0082648B">
              <w:rPr>
                <w:sz w:val="18"/>
              </w:rPr>
              <w:t xml:space="preserve">  </w:t>
            </w:r>
            <w:proofErr w:type="spellStart"/>
            <w:r w:rsidRPr="0082648B">
              <w:rPr>
                <w:sz w:val="18"/>
              </w:rPr>
              <w:t>меры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</w:tr>
      <w:tr w:rsidR="002F2BC4" w:rsidTr="002F2BC4">
        <w:trPr>
          <w:trHeight w:val="42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2F2BC4" w:rsidRDefault="002F2BC4" w:rsidP="002F2BC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932404" w:rsidRDefault="0093240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Default="00882654">
      <w:pPr>
        <w:rPr>
          <w:lang w:val="ru-RU"/>
        </w:rPr>
      </w:pPr>
    </w:p>
    <w:p w:rsidR="00882654" w:rsidRPr="00882654" w:rsidRDefault="00882654">
      <w:pPr>
        <w:rPr>
          <w:lang w:val="ru-RU"/>
        </w:rPr>
      </w:pPr>
      <w:r>
        <w:rPr>
          <w:lang w:val="ru-RU"/>
        </w:rPr>
        <w:lastRenderedPageBreak/>
        <w:pict>
          <v:shape id="_x0000_i1036" type="#_x0000_t75" style="width:467.7pt;height:656.75pt">
            <v:imagedata r:id="rId6" o:title="SWScan00090" gain="1.25"/>
          </v:shape>
        </w:pict>
      </w:r>
    </w:p>
    <w:sectPr w:rsidR="00882654" w:rsidRPr="00882654" w:rsidSect="005D04A4"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8AB"/>
    <w:multiLevelType w:val="hybridMultilevel"/>
    <w:tmpl w:val="B100C780"/>
    <w:lvl w:ilvl="0" w:tplc="26341A3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02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88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B6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8A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613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E71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2BA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43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BC4"/>
    <w:rsid w:val="000629F0"/>
    <w:rsid w:val="00080B8B"/>
    <w:rsid w:val="001D2528"/>
    <w:rsid w:val="002F2BC4"/>
    <w:rsid w:val="003F262C"/>
    <w:rsid w:val="004B2ED4"/>
    <w:rsid w:val="005A5AD5"/>
    <w:rsid w:val="005D04A4"/>
    <w:rsid w:val="006E2CFA"/>
    <w:rsid w:val="00882654"/>
    <w:rsid w:val="0090416F"/>
    <w:rsid w:val="00932404"/>
    <w:rsid w:val="009F1DA7"/>
    <w:rsid w:val="00A3452B"/>
    <w:rsid w:val="00B70175"/>
    <w:rsid w:val="00E21908"/>
    <w:rsid w:val="00F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4"/>
    <w:pPr>
      <w:spacing w:after="15" w:line="267" w:lineRule="auto"/>
      <w:ind w:firstLine="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2F2BC4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6">
    <w:name w:val="heading 6"/>
    <w:next w:val="a"/>
    <w:link w:val="60"/>
    <w:uiPriority w:val="9"/>
    <w:unhideWhenUsed/>
    <w:qFormat/>
    <w:rsid w:val="002F2BC4"/>
    <w:pPr>
      <w:keepNext/>
      <w:keepLines/>
      <w:spacing w:after="0" w:line="259" w:lineRule="auto"/>
      <w:ind w:left="425" w:right="861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2BC4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60">
    <w:name w:val="Заголовок 6 Знак"/>
    <w:basedOn w:val="a0"/>
    <w:link w:val="6"/>
    <w:uiPriority w:val="9"/>
    <w:rsid w:val="002F2BC4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customStyle="1" w:styleId="ConsPlusTitlePage">
    <w:name w:val="ConsPlusTitlePage"/>
    <w:rsid w:val="002F2B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BC4"/>
    <w:pPr>
      <w:ind w:left="720"/>
      <w:contextualSpacing/>
    </w:pPr>
  </w:style>
  <w:style w:type="paragraph" w:customStyle="1" w:styleId="ConsPlusNormal">
    <w:name w:val="ConsPlusNormal"/>
    <w:rsid w:val="006E2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nhideWhenUsed/>
    <w:rsid w:val="006E2CFA"/>
    <w:pPr>
      <w:spacing w:before="100" w:beforeAutospacing="1" w:after="100" w:afterAutospacing="1" w:line="276" w:lineRule="auto"/>
      <w:ind w:firstLine="0"/>
      <w:jc w:val="left"/>
    </w:pPr>
    <w:rPr>
      <w:color w:val="auto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FrsZiwOAeUyNeQG9zJBQBjalZTs637qotXN6tvZSgQM=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OKU+xSebNYVpMm19qf8Rolw3lJgWpAnGxPA37ijw9jOc4m0iA611tlnNrVeBMPJ+
l3b48WXvYHwhEDY8s3b+DA==</SignatureValue>
  <KeyInfo>
    <X509Data>
      <X509Certificate>MIIJsTCCCV6gAwIBAgIUWkk8DBBaR1mTyLFnTmQjdR1joTMwCgYIKoUDBwEBAwIw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jNC90L7QtSDQutCw0LfQvdCw0YfQtdC50YHRgtCy0L4wHhcNMjExMjI3MTEyMjI5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7byRWRG/uahNkK/i1ho40+mllDE=</DigestValue>
      </Reference>
      <Reference URI="/word/document.xml?ContentType=application/vnd.openxmlformats-officedocument.wordprocessingml.document.main+xml">
        <DigestMethod Algorithm="http://www.w3.org/2000/09/xmldsig#sha1"/>
        <DigestValue>LSGHFIuJaI5ZKSvYlFjXPKUiFU8=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media/image1.jpeg?ContentType=image/jpeg">
        <DigestMethod Algorithm="http://www.w3.org/2000/09/xmldsig#sha1"/>
        <DigestValue>6S3dH/3RdVBgUYbhDVUIz0VC+Fw=</DigestValue>
      </Reference>
      <Reference URI="/word/media/image2.jpeg?ContentType=image/jpeg">
        <DigestMethod Algorithm="http://www.w3.org/2000/09/xmldsig#sha1"/>
        <DigestValue>wX/zbW1f3L605Q6BEfPPKqiR5ww=</DigestValue>
      </Reference>
      <Reference URI="/word/numbering.xml?ContentType=application/vnd.openxmlformats-officedocument.wordprocessingml.numbering+xml">
        <DigestMethod Algorithm="http://www.w3.org/2000/09/xmldsig#sha1"/>
        <DigestValue>LJ2svaoWP5to06HIdLlyxlSvoRA=</DigestValue>
      </Reference>
      <Reference URI="/word/settings.xml?ContentType=application/vnd.openxmlformats-officedocument.wordprocessingml.settings+xml">
        <DigestMethod Algorithm="http://www.w3.org/2000/09/xmldsig#sha1"/>
        <DigestValue>7D0K98hIKCKW3IseE/UuA8BCQoo=</DigestValue>
      </Reference>
      <Reference URI="/word/styles.xml?ContentType=application/vnd.openxmlformats-officedocument.wordprocessingml.styles+xml">
        <DigestMethod Algorithm="http://www.w3.org/2000/09/xmldsig#sha1"/>
        <DigestValue>Nt6KXEB8Xl28GTKksfgjF1ZPBg4=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2023-03-21T20:27:19Z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LyubinaOV</dc:creator>
  <cp:keywords/>
  <dc:description/>
  <cp:lastModifiedBy>Валентина</cp:lastModifiedBy>
  <cp:revision>5</cp:revision>
  <cp:lastPrinted>2023-01-03T18:14:00Z</cp:lastPrinted>
  <dcterms:created xsi:type="dcterms:W3CDTF">2022-12-02T12:01:00Z</dcterms:created>
  <dcterms:modified xsi:type="dcterms:W3CDTF">2023-01-03T18:35:00Z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160238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